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5A1E8" w14:textId="77777777" w:rsidR="004E2165" w:rsidRDefault="004E2165">
      <w:pPr>
        <w:pStyle w:val="Ttulo2"/>
      </w:pPr>
      <w:r>
        <w:t xml:space="preserve">Trabajo Práctico N </w:t>
      </w:r>
      <w:r w:rsidR="00632595">
        <w:t>8</w:t>
      </w:r>
      <w:r>
        <w:t xml:space="preserve">: </w:t>
      </w:r>
      <w:r w:rsidR="00831AFB">
        <w:t>Control y Liquidación de Sueldos</w:t>
      </w:r>
    </w:p>
    <w:p w14:paraId="35510CBC" w14:textId="77777777" w:rsidR="00831AFB" w:rsidRDefault="00831AFB" w:rsidP="00831AFB">
      <w:pPr>
        <w:autoSpaceDE w:val="0"/>
        <w:autoSpaceDN w:val="0"/>
        <w:adjustRightInd w:val="0"/>
        <w:jc w:val="left"/>
        <w:rPr>
          <w:rFonts w:ascii="Helvetica" w:hAnsi="Helvetica" w:cs="Helvetica"/>
          <w:szCs w:val="20"/>
        </w:rPr>
      </w:pPr>
    </w:p>
    <w:p w14:paraId="01625EC5" w14:textId="77777777" w:rsidR="00831AFB" w:rsidRPr="00831AFB" w:rsidRDefault="00831AFB" w:rsidP="00831AFB">
      <w:pPr>
        <w:autoSpaceDE w:val="0"/>
        <w:autoSpaceDN w:val="0"/>
        <w:adjustRightInd w:val="0"/>
        <w:jc w:val="left"/>
        <w:rPr>
          <w:rFonts w:ascii="Helvetica" w:hAnsi="Helvetica" w:cs="Helvetica"/>
          <w:b/>
          <w:szCs w:val="20"/>
          <w:u w:val="single"/>
        </w:rPr>
      </w:pPr>
      <w:r w:rsidRPr="00831AFB">
        <w:rPr>
          <w:rFonts w:ascii="Helvetica" w:hAnsi="Helvetica" w:cs="Helvetica"/>
          <w:b/>
          <w:szCs w:val="20"/>
          <w:u w:val="single"/>
        </w:rPr>
        <w:t>Legislación aplicable:</w:t>
      </w:r>
    </w:p>
    <w:p w14:paraId="35DA5035" w14:textId="77777777" w:rsidR="00831AFB" w:rsidRPr="00831AFB" w:rsidRDefault="00831AFB" w:rsidP="00831AFB">
      <w:pPr>
        <w:autoSpaceDE w:val="0"/>
        <w:autoSpaceDN w:val="0"/>
        <w:adjustRightInd w:val="0"/>
        <w:jc w:val="left"/>
        <w:rPr>
          <w:rFonts w:ascii="Helvetica" w:hAnsi="Helvetica" w:cs="Helvetica"/>
          <w:szCs w:val="20"/>
        </w:rPr>
      </w:pPr>
      <w:r w:rsidRPr="00831AFB">
        <w:rPr>
          <w:rFonts w:ascii="Helvetica" w:hAnsi="Helvetica" w:cs="Helvetica"/>
          <w:szCs w:val="20"/>
        </w:rPr>
        <w:t>Ley de Contrato de Trabajo:</w:t>
      </w:r>
      <w:r>
        <w:rPr>
          <w:rFonts w:ascii="Helvetica" w:hAnsi="Helvetica" w:cs="Helvetica"/>
          <w:szCs w:val="20"/>
        </w:rPr>
        <w:t xml:space="preserve"> 20744</w:t>
      </w:r>
    </w:p>
    <w:p w14:paraId="1343D447" w14:textId="77777777" w:rsidR="00831AFB" w:rsidRPr="00831AFB" w:rsidRDefault="00831AFB" w:rsidP="00831AFB">
      <w:pPr>
        <w:autoSpaceDE w:val="0"/>
        <w:autoSpaceDN w:val="0"/>
        <w:adjustRightInd w:val="0"/>
        <w:jc w:val="left"/>
        <w:rPr>
          <w:rFonts w:ascii="Helvetica" w:hAnsi="Helvetica" w:cs="Helvetica"/>
          <w:szCs w:val="20"/>
        </w:rPr>
      </w:pPr>
      <w:r w:rsidRPr="00831AFB">
        <w:rPr>
          <w:rFonts w:ascii="Helvetica" w:hAnsi="Helvetica" w:cs="Helvetica"/>
          <w:szCs w:val="20"/>
        </w:rPr>
        <w:t>CCT:</w:t>
      </w:r>
      <w:r>
        <w:rPr>
          <w:rFonts w:ascii="Helvetica" w:hAnsi="Helvetica" w:cs="Helvetica"/>
          <w:szCs w:val="20"/>
        </w:rPr>
        <w:t xml:space="preserve"> 130/75</w:t>
      </w:r>
    </w:p>
    <w:p w14:paraId="2C3370A0" w14:textId="77777777" w:rsidR="00831AFB" w:rsidRPr="00831AFB" w:rsidRDefault="00831AFB" w:rsidP="00831AFB">
      <w:pPr>
        <w:autoSpaceDE w:val="0"/>
        <w:autoSpaceDN w:val="0"/>
        <w:adjustRightInd w:val="0"/>
        <w:jc w:val="left"/>
        <w:rPr>
          <w:rFonts w:ascii="Helvetica" w:hAnsi="Helvetica" w:cs="Helvetica"/>
          <w:szCs w:val="20"/>
        </w:rPr>
      </w:pPr>
    </w:p>
    <w:p w14:paraId="4C7472E1" w14:textId="77777777" w:rsidR="00831AFB" w:rsidRPr="00831AFB" w:rsidRDefault="00831AFB" w:rsidP="00831AFB">
      <w:pPr>
        <w:autoSpaceDE w:val="0"/>
        <w:autoSpaceDN w:val="0"/>
        <w:adjustRightInd w:val="0"/>
        <w:jc w:val="left"/>
        <w:rPr>
          <w:rFonts w:ascii="Helvetica" w:hAnsi="Helvetica" w:cs="Helvetica"/>
          <w:b/>
          <w:szCs w:val="20"/>
          <w:u w:val="single"/>
        </w:rPr>
      </w:pPr>
      <w:r w:rsidRPr="00831AFB">
        <w:rPr>
          <w:rFonts w:ascii="Helvetica" w:hAnsi="Helvetica" w:cs="Helvetica"/>
          <w:b/>
          <w:szCs w:val="20"/>
          <w:u w:val="single"/>
        </w:rPr>
        <w:t>EJERCICIO 1:</w:t>
      </w:r>
    </w:p>
    <w:p w14:paraId="2A6809E4" w14:textId="7442389C" w:rsidR="00831AFB" w:rsidRPr="00831AFB" w:rsidRDefault="00831AFB" w:rsidP="00D84106">
      <w:pPr>
        <w:autoSpaceDE w:val="0"/>
        <w:autoSpaceDN w:val="0"/>
        <w:adjustRightInd w:val="0"/>
        <w:rPr>
          <w:rFonts w:ascii="Helvetica" w:hAnsi="Helvetica" w:cs="Helvetica"/>
          <w:szCs w:val="20"/>
        </w:rPr>
      </w:pPr>
      <w:r w:rsidRPr="00831AFB">
        <w:rPr>
          <w:rFonts w:ascii="Helvetica" w:hAnsi="Helvetica" w:cs="Helvetica"/>
          <w:szCs w:val="20"/>
        </w:rPr>
        <w:t xml:space="preserve">Diseñar una planilla para controlar la liquidación de los sueldos y jornales para el mes </w:t>
      </w:r>
      <w:r w:rsidR="00C659EA">
        <w:rPr>
          <w:rFonts w:ascii="Helvetica" w:hAnsi="Helvetica" w:cs="Helvetica"/>
          <w:szCs w:val="20"/>
        </w:rPr>
        <w:t>mayo</w:t>
      </w:r>
      <w:r w:rsidR="00D84106">
        <w:rPr>
          <w:rFonts w:ascii="Helvetica" w:hAnsi="Helvetica" w:cs="Helvetica"/>
          <w:szCs w:val="20"/>
        </w:rPr>
        <w:t xml:space="preserve"> de 20</w:t>
      </w:r>
      <w:r w:rsidR="00C659EA">
        <w:rPr>
          <w:rFonts w:ascii="Helvetica" w:hAnsi="Helvetica" w:cs="Helvetica"/>
          <w:szCs w:val="20"/>
        </w:rPr>
        <w:t>20</w:t>
      </w:r>
      <w:r w:rsidR="00D84106">
        <w:rPr>
          <w:rFonts w:ascii="Helvetica" w:hAnsi="Helvetica" w:cs="Helvetica"/>
          <w:szCs w:val="20"/>
        </w:rPr>
        <w:t xml:space="preserve"> </w:t>
      </w:r>
      <w:r w:rsidRPr="00831AFB">
        <w:rPr>
          <w:rFonts w:ascii="Helvetica" w:hAnsi="Helvetica" w:cs="Helvetica"/>
          <w:szCs w:val="20"/>
        </w:rPr>
        <w:t>de los empleados de un comercio de la ciudad de Salta "IL CAVALLIERI SRL" CUIT 30-55555555-9, con</w:t>
      </w:r>
      <w:r>
        <w:rPr>
          <w:rFonts w:ascii="Helvetica" w:hAnsi="Helvetica" w:cs="Helvetica"/>
          <w:szCs w:val="20"/>
        </w:rPr>
        <w:t xml:space="preserve"> </w:t>
      </w:r>
      <w:r w:rsidRPr="00831AFB">
        <w:rPr>
          <w:rFonts w:ascii="Helvetica" w:hAnsi="Helvetica" w:cs="Helvetica"/>
          <w:szCs w:val="20"/>
        </w:rPr>
        <w:t>domicilio en Avenida Bolivia 5150 de la Ciudad de Salta.</w:t>
      </w:r>
    </w:p>
    <w:p w14:paraId="745035BC" w14:textId="77777777" w:rsidR="004E2165" w:rsidRDefault="00831AFB" w:rsidP="00831AFB">
      <w:pPr>
        <w:autoSpaceDE w:val="0"/>
        <w:autoSpaceDN w:val="0"/>
        <w:adjustRightInd w:val="0"/>
        <w:rPr>
          <w:rFonts w:ascii="Helvetica" w:hAnsi="Helvetica" w:cs="Helvetica"/>
          <w:szCs w:val="20"/>
        </w:rPr>
      </w:pPr>
      <w:r w:rsidRPr="00831AFB">
        <w:rPr>
          <w:rFonts w:ascii="Helvetica" w:hAnsi="Helvetica" w:cs="Helvetica"/>
          <w:szCs w:val="20"/>
        </w:rPr>
        <w:t>Los empleados registraron asistencia perfecta durante todo el mes y sus datos son los siguientes:</w:t>
      </w:r>
    </w:p>
    <w:tbl>
      <w:tblPr>
        <w:tblW w:w="9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1560"/>
        <w:gridCol w:w="1760"/>
        <w:gridCol w:w="1760"/>
        <w:gridCol w:w="1460"/>
      </w:tblGrid>
      <w:tr w:rsidR="00E220AE" w:rsidRPr="00E220AE" w14:paraId="28E3239B" w14:textId="77777777" w:rsidTr="00E220AE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3EABB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Nombre y Apellido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F003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Fecha Ingreso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46208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CUIL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1968F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Categoría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9DAFF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Legajo N°</w:t>
            </w:r>
          </w:p>
        </w:tc>
      </w:tr>
      <w:tr w:rsidR="00E220AE" w:rsidRPr="00E220AE" w14:paraId="7C046685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C947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Juan Román Rico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5B6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01/04/1995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471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20-12345678-9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0E46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Administrativo 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A7F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1</w:t>
            </w:r>
          </w:p>
        </w:tc>
      </w:tr>
      <w:tr w:rsidR="00E220AE" w:rsidRPr="00E220AE" w14:paraId="5B1F70E9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B18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Gabriela Sabata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AE73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01/11/2000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2661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27-23456789-8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1E58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Cajero 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FE44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</w:t>
            </w:r>
          </w:p>
        </w:tc>
      </w:tr>
      <w:tr w:rsidR="00E220AE" w:rsidRPr="00E220AE" w14:paraId="1AF45B74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7E5F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Rodrigo Castillo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F9A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01/04/1990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7CC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20-22334455-7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BCCA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Vendedor 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8A3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</w:t>
            </w:r>
          </w:p>
        </w:tc>
      </w:tr>
      <w:tr w:rsidR="00E220AE" w:rsidRPr="00E220AE" w14:paraId="73B39109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3CE5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Lucas Vidrio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E92B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02/05/2005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F782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20-21323223-6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E461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Vendedor 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93E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4</w:t>
            </w:r>
          </w:p>
        </w:tc>
      </w:tr>
      <w:tr w:rsidR="00E220AE" w:rsidRPr="00E220AE" w14:paraId="6F2551DF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0D97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Juan Martín Palos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57F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01/11/2000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23B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20-12211221-5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B01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Maestranza 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D2F1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5</w:t>
            </w:r>
          </w:p>
        </w:tc>
      </w:tr>
      <w:tr w:rsidR="00E220AE" w:rsidRPr="00E220AE" w14:paraId="47A27BBB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CE8D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B87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4EE8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D64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E68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003751CE" w14:textId="77777777" w:rsidTr="00E220AE">
        <w:trPr>
          <w:trHeight w:val="255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8781" w14:textId="79221F5D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 xml:space="preserve">Sueldos Vigentes a </w:t>
            </w:r>
            <w:r w:rsidR="00A971BC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>mayo</w:t>
            </w:r>
            <w:r w:rsidRPr="00E220AE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 xml:space="preserve"> de 2020 - (www.faecys.org.ar)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026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B4F1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6CF73E48" w14:textId="77777777" w:rsidTr="00E220AE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9F90E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>Categoría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46C88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Básico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4972B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80676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CE5C2" w14:textId="77777777" w:rsidR="00E220AE" w:rsidRPr="00E220AE" w:rsidRDefault="00E220AE" w:rsidP="00E220AE">
            <w:pPr>
              <w:jc w:val="center"/>
              <w:rPr>
                <w:rFonts w:cs="Arial"/>
                <w:b/>
                <w:bCs/>
                <w:szCs w:val="20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lang w:val="es-AR" w:eastAsia="es-AR"/>
              </w:rPr>
              <w:t> </w:t>
            </w:r>
          </w:p>
        </w:tc>
      </w:tr>
      <w:tr w:rsidR="00E220AE" w:rsidRPr="00E220AE" w14:paraId="398D1365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4544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Administrativo 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E4F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36.501,96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392A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B947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BB66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52082AE6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D46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Cajero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F07E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36.467,90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C133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C0E9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5608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1F258EC2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A06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Vendedor 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744E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37.485,16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329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A1D0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5899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1CBE68D2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7E7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Maestranza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F830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35.790,08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193D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DCB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3D45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1C0B41E9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15E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Riesgo de Caja (Art.30)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7C03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1.489,11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944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Proporción mensual.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17F0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</w:p>
        </w:tc>
      </w:tr>
      <w:tr w:rsidR="00E220AE" w:rsidRPr="00E220AE" w14:paraId="26A06E4F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B74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89B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761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E769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7273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736B854A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FF1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>Adicionales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D92F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B00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7A44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768A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15B55E68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D11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 xml:space="preserve">Antigüedad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58AD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1% por año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64C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617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E14F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75DD3B85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72ED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Presentismo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250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8,33%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E657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 xml:space="preserve">CCT art. 40.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51D4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EAAA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25862D2D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4D42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C534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8C4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CEFB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C9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65706F0C" w14:textId="77777777" w:rsidTr="00E220AE">
        <w:trPr>
          <w:trHeight w:val="255"/>
        </w:trPr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DE88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>Descuentos legales y convencionales vigentes: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04F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5CC9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4777F9A4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0C15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SIPA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A9D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11,00%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95D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E4B1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4753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7941E690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F526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INSSJP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943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3,00%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A8E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9275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672C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6821ED22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B82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Obra Social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7B5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3,00%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1E28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B9C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BC12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416184E9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0F15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CEOC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A1C0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2,00%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05D0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5D8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BBA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18A821E2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A6CD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FAECYS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DD3D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0,50%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540A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C62C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44DA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0038FA7A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A7E8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29BB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921F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8906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9C3F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2C7D7388" w14:textId="77777777" w:rsidTr="00E220AE">
        <w:trPr>
          <w:trHeight w:val="255"/>
        </w:trPr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C8C7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  <w:r w:rsidRPr="00E220AE"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  <w:t xml:space="preserve">Contribuciones legales vigentes para Salta: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4572" w14:textId="77777777" w:rsidR="00E220AE" w:rsidRPr="00E220AE" w:rsidRDefault="00E220AE" w:rsidP="00E220AE">
            <w:pPr>
              <w:jc w:val="left"/>
              <w:rPr>
                <w:rFonts w:cs="Arial"/>
                <w:b/>
                <w:bCs/>
                <w:szCs w:val="20"/>
                <w:u w:val="single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15C3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A2C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44E1655B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EF10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SIPA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DAB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10,77%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EF53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4AEB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EAB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4CD7955F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28CE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INSSJP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2B0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1,59%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3E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834D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1C61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79534E2B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3914" w14:textId="67D69940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ASIG</w:t>
            </w:r>
            <w:r>
              <w:rPr>
                <w:rFonts w:cs="Arial"/>
                <w:szCs w:val="20"/>
                <w:lang w:val="es-AR" w:eastAsia="es-AR"/>
              </w:rPr>
              <w:t>.</w:t>
            </w:r>
            <w:r w:rsidRPr="00E220AE">
              <w:rPr>
                <w:rFonts w:cs="Arial"/>
                <w:szCs w:val="20"/>
                <w:lang w:val="es-AR" w:eastAsia="es-AR"/>
              </w:rPr>
              <w:t xml:space="preserve"> FAMILIARES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66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4,70%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F806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D506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EA9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1B96EFA9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D397" w14:textId="7053BC74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FONDO NA</w:t>
            </w:r>
            <w:r w:rsidR="00A971BC">
              <w:rPr>
                <w:rFonts w:cs="Arial"/>
                <w:szCs w:val="20"/>
                <w:lang w:val="es-AR" w:eastAsia="es-AR"/>
              </w:rPr>
              <w:t>C.</w:t>
            </w:r>
            <w:r w:rsidRPr="00E220AE">
              <w:rPr>
                <w:rFonts w:cs="Arial"/>
                <w:szCs w:val="20"/>
                <w:lang w:val="es-AR" w:eastAsia="es-AR"/>
              </w:rPr>
              <w:t xml:space="preserve"> EMPLEO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070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0,94%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2960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2A8F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6BE5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6F5C2C87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41B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Obra Social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BBA5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6,00%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661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9557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1F6C" w14:textId="77777777" w:rsidR="00E220AE" w:rsidRPr="00E220AE" w:rsidRDefault="00E220AE" w:rsidP="00E220AE">
            <w:pPr>
              <w:jc w:val="left"/>
              <w:rPr>
                <w:rFonts w:ascii="Times New Roman" w:hAnsi="Times New Roman"/>
                <w:szCs w:val="20"/>
                <w:lang w:val="es-AR" w:eastAsia="es-AR"/>
              </w:rPr>
            </w:pPr>
          </w:p>
        </w:tc>
      </w:tr>
      <w:tr w:rsidR="00E220AE" w:rsidRPr="00E220AE" w14:paraId="08EE4AC2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1D05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ART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2AE6" w14:textId="77777777" w:rsidR="00E220AE" w:rsidRPr="00E220AE" w:rsidRDefault="00E220AE" w:rsidP="00E220AE">
            <w:pPr>
              <w:jc w:val="righ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3,00%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8A7A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Varía según contrato firmado con cada ART.</w:t>
            </w:r>
          </w:p>
        </w:tc>
      </w:tr>
      <w:tr w:rsidR="00E220AE" w:rsidRPr="00E220AE" w14:paraId="3C042ABB" w14:textId="77777777" w:rsidTr="00E220AE">
        <w:trPr>
          <w:trHeight w:val="25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9F30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Cooperadoras Asistenciales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C71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2A3E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  <w:r w:rsidRPr="00E220AE">
              <w:rPr>
                <w:rFonts w:cs="Arial"/>
                <w:szCs w:val="20"/>
                <w:lang w:val="es-AR" w:eastAsia="es-AR"/>
              </w:rPr>
              <w:t>Derogado el 30/11/2019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7BA5" w14:textId="77777777" w:rsidR="00E220AE" w:rsidRPr="00E220AE" w:rsidRDefault="00E220AE" w:rsidP="00E220AE">
            <w:pPr>
              <w:jc w:val="left"/>
              <w:rPr>
                <w:rFonts w:cs="Arial"/>
                <w:szCs w:val="20"/>
                <w:lang w:val="es-AR" w:eastAsia="es-AR"/>
              </w:rPr>
            </w:pPr>
          </w:p>
        </w:tc>
      </w:tr>
    </w:tbl>
    <w:p w14:paraId="269A1F87" w14:textId="77777777" w:rsidR="00E220AE" w:rsidRDefault="00E220AE" w:rsidP="00FF246F">
      <w:pPr>
        <w:rPr>
          <w:rFonts w:cs="Arial"/>
          <w:szCs w:val="20"/>
          <w:lang w:val="es-AR" w:eastAsia="es-AR"/>
        </w:rPr>
      </w:pPr>
    </w:p>
    <w:p w14:paraId="629B4808" w14:textId="6F12281F" w:rsidR="00FF246F" w:rsidRPr="00FF246F" w:rsidRDefault="00FF246F" w:rsidP="00FF246F">
      <w:pPr>
        <w:rPr>
          <w:rFonts w:cs="Arial"/>
          <w:szCs w:val="20"/>
          <w:lang w:val="es-AR" w:eastAsia="es-AR"/>
        </w:rPr>
      </w:pPr>
      <w:r w:rsidRPr="00FF246F">
        <w:rPr>
          <w:rFonts w:cs="Arial"/>
          <w:szCs w:val="20"/>
          <w:lang w:val="es-AR" w:eastAsia="es-AR"/>
        </w:rPr>
        <w:t>Tener en cuenta la Ley 27430 que establece un mínimo no imponible en determinadas contribuciones.</w:t>
      </w:r>
    </w:p>
    <w:p w14:paraId="7A274C6B" w14:textId="77777777" w:rsidR="00FF246F" w:rsidRDefault="00FF246F" w:rsidP="00831AFB">
      <w:pPr>
        <w:autoSpaceDE w:val="0"/>
        <w:autoSpaceDN w:val="0"/>
        <w:adjustRightInd w:val="0"/>
        <w:rPr>
          <w:rFonts w:ascii="Helvetica" w:hAnsi="Helvetica" w:cs="Helvetica"/>
          <w:szCs w:val="20"/>
        </w:rPr>
      </w:pPr>
    </w:p>
    <w:p w14:paraId="50ABAC31" w14:textId="77777777" w:rsidR="00831AFB" w:rsidRPr="00831AFB" w:rsidRDefault="00831AFB" w:rsidP="00831AFB">
      <w:pPr>
        <w:autoSpaceDE w:val="0"/>
        <w:autoSpaceDN w:val="0"/>
        <w:adjustRightInd w:val="0"/>
        <w:rPr>
          <w:rFonts w:ascii="Helvetica" w:hAnsi="Helvetica" w:cs="Helvetica"/>
          <w:b/>
          <w:szCs w:val="20"/>
          <w:u w:val="single"/>
        </w:rPr>
      </w:pPr>
      <w:r w:rsidRPr="00831AFB">
        <w:rPr>
          <w:rFonts w:ascii="Helvetica" w:hAnsi="Helvetica" w:cs="Helvetica"/>
          <w:b/>
          <w:szCs w:val="20"/>
          <w:u w:val="single"/>
        </w:rPr>
        <w:t>EJERCICIO 2:</w:t>
      </w:r>
    </w:p>
    <w:p w14:paraId="64F9AF70" w14:textId="6AAAB237" w:rsidR="00831AFB" w:rsidRPr="00831AFB" w:rsidRDefault="00E220AE" w:rsidP="00831AFB">
      <w:pPr>
        <w:autoSpaceDE w:val="0"/>
        <w:autoSpaceDN w:val="0"/>
        <w:adjustRightInd w:val="0"/>
        <w:rPr>
          <w:rFonts w:ascii="Helvetica" w:hAnsi="Helvetica" w:cs="Helvetica"/>
          <w:szCs w:val="20"/>
        </w:rPr>
      </w:pPr>
      <w:r w:rsidRPr="00831AFB">
        <w:rPr>
          <w:rFonts w:ascii="Helvetica" w:hAnsi="Helvetica" w:cs="Helvetica"/>
          <w:szCs w:val="20"/>
        </w:rPr>
        <w:t>Asimismo,</w:t>
      </w:r>
      <w:r w:rsidR="00831AFB" w:rsidRPr="00831AFB">
        <w:rPr>
          <w:rFonts w:ascii="Helvetica" w:hAnsi="Helvetica" w:cs="Helvetica"/>
          <w:szCs w:val="20"/>
        </w:rPr>
        <w:t xml:space="preserve"> se solicita que genere el asiento de sueldos usando los datos de la planilla de control.</w:t>
      </w:r>
    </w:p>
    <w:p w14:paraId="59CC3B25" w14:textId="77777777" w:rsidR="00831AFB" w:rsidRPr="00831AFB" w:rsidRDefault="00831AFB" w:rsidP="00831AFB">
      <w:pPr>
        <w:autoSpaceDE w:val="0"/>
        <w:autoSpaceDN w:val="0"/>
        <w:adjustRightInd w:val="0"/>
        <w:rPr>
          <w:rFonts w:ascii="Helvetica" w:hAnsi="Helvetica" w:cs="Helvetica"/>
          <w:szCs w:val="20"/>
        </w:rPr>
      </w:pPr>
    </w:p>
    <w:p w14:paraId="0B05E405" w14:textId="77777777" w:rsidR="00831AFB" w:rsidRPr="00831AFB" w:rsidRDefault="00831AFB" w:rsidP="00831AFB">
      <w:pPr>
        <w:autoSpaceDE w:val="0"/>
        <w:autoSpaceDN w:val="0"/>
        <w:adjustRightInd w:val="0"/>
        <w:rPr>
          <w:rFonts w:ascii="Helvetica" w:hAnsi="Helvetica" w:cs="Helvetica"/>
          <w:b/>
          <w:szCs w:val="20"/>
          <w:u w:val="single"/>
        </w:rPr>
      </w:pPr>
      <w:r w:rsidRPr="00831AFB">
        <w:rPr>
          <w:rFonts w:ascii="Helvetica" w:hAnsi="Helvetica" w:cs="Helvetica"/>
          <w:b/>
          <w:szCs w:val="20"/>
          <w:u w:val="single"/>
        </w:rPr>
        <w:t>EJERCICIO 3:</w:t>
      </w:r>
    </w:p>
    <w:p w14:paraId="7C0944AB" w14:textId="77777777" w:rsidR="00831AFB" w:rsidRDefault="00831AFB" w:rsidP="00831AFB">
      <w:pPr>
        <w:autoSpaceDE w:val="0"/>
        <w:autoSpaceDN w:val="0"/>
        <w:adjustRightInd w:val="0"/>
        <w:rPr>
          <w:rFonts w:ascii="Helvetica" w:hAnsi="Helvetica" w:cs="Helvetica"/>
          <w:szCs w:val="20"/>
        </w:rPr>
      </w:pPr>
      <w:r w:rsidRPr="00831AFB">
        <w:rPr>
          <w:rFonts w:ascii="Helvetica" w:hAnsi="Helvetica" w:cs="Helvetica"/>
          <w:szCs w:val="20"/>
        </w:rPr>
        <w:t>Diseñe un modelo de recibo según lo establecido en la Ley 20744 art. 140 relacionando los datos con la</w:t>
      </w:r>
      <w:r>
        <w:rPr>
          <w:rFonts w:ascii="Helvetica" w:hAnsi="Helvetica" w:cs="Helvetica"/>
          <w:szCs w:val="20"/>
        </w:rPr>
        <w:t xml:space="preserve"> </w:t>
      </w:r>
      <w:r w:rsidRPr="00831AFB">
        <w:rPr>
          <w:rFonts w:ascii="Helvetica" w:hAnsi="Helvetica" w:cs="Helvetica"/>
          <w:szCs w:val="20"/>
        </w:rPr>
        <w:t>planilla de control.</w:t>
      </w:r>
    </w:p>
    <w:sectPr w:rsidR="00831AF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7116" w14:textId="77777777" w:rsidR="003D2A3C" w:rsidRDefault="003D2A3C">
      <w:r>
        <w:separator/>
      </w:r>
    </w:p>
  </w:endnote>
  <w:endnote w:type="continuationSeparator" w:id="0">
    <w:p w14:paraId="4FA14FD4" w14:textId="77777777" w:rsidR="003D2A3C" w:rsidRDefault="003D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ADF00" w14:textId="77777777" w:rsidR="003D2A3C" w:rsidRDefault="003D2A3C">
      <w:r>
        <w:separator/>
      </w:r>
    </w:p>
  </w:footnote>
  <w:footnote w:type="continuationSeparator" w:id="0">
    <w:p w14:paraId="52F84053" w14:textId="77777777" w:rsidR="003D2A3C" w:rsidRDefault="003D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76"/>
      <w:gridCol w:w="8762"/>
    </w:tblGrid>
    <w:tr w:rsidR="004E2165" w14:paraId="6138E035" w14:textId="77777777">
      <w:tc>
        <w:tcPr>
          <w:tcW w:w="844" w:type="dxa"/>
        </w:tcPr>
        <w:p w14:paraId="60766494" w14:textId="77777777" w:rsidR="004E2165" w:rsidRDefault="006A0C1A">
          <w:pPr>
            <w:autoSpaceDE w:val="0"/>
            <w:autoSpaceDN w:val="0"/>
            <w:adjustRightInd w:val="0"/>
            <w:rPr>
              <w:rFonts w:ascii="Arial,Bold" w:hAnsi="Arial,Bold" w:cs="Arial,Bold"/>
              <w:color w:val="000000"/>
              <w:szCs w:val="20"/>
              <w:lang w:val="es-ES_tradnl" w:eastAsia="es-ES_tradnl"/>
            </w:rPr>
          </w:pPr>
          <w:r>
            <w:rPr>
              <w:noProof/>
              <w:lang w:val="es-AR" w:eastAsia="es-AR"/>
            </w:rPr>
            <w:drawing>
              <wp:inline distT="0" distB="0" distL="0" distR="0" wp14:anchorId="0933EC6C" wp14:editId="2801993E">
                <wp:extent cx="400050" cy="62865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vAlign w:val="center"/>
        </w:tcPr>
        <w:p w14:paraId="38FD742F" w14:textId="77777777" w:rsidR="004E2165" w:rsidRDefault="004E2165">
          <w:pPr>
            <w:autoSpaceDE w:val="0"/>
            <w:autoSpaceDN w:val="0"/>
            <w:adjustRightInd w:val="0"/>
            <w:ind w:left="56"/>
            <w:jc w:val="left"/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</w:pPr>
          <w:r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  <w:t>Universidad Nacional de Salta</w:t>
          </w:r>
        </w:p>
        <w:p w14:paraId="6E5EF08F" w14:textId="77777777" w:rsidR="004E2165" w:rsidRDefault="004E2165">
          <w:pPr>
            <w:autoSpaceDE w:val="0"/>
            <w:autoSpaceDN w:val="0"/>
            <w:adjustRightInd w:val="0"/>
            <w:ind w:left="56"/>
            <w:jc w:val="left"/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</w:pPr>
          <w:r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  <w:t>Facultad de Ciencias Económicas Jurídicas y Sociales</w:t>
          </w:r>
        </w:p>
        <w:p w14:paraId="4B3F94B6" w14:textId="77777777" w:rsidR="004E2165" w:rsidRDefault="004E2165">
          <w:pPr>
            <w:autoSpaceDE w:val="0"/>
            <w:autoSpaceDN w:val="0"/>
            <w:adjustRightInd w:val="0"/>
            <w:ind w:left="56"/>
            <w:jc w:val="left"/>
            <w:rPr>
              <w:rFonts w:ascii="Arial,Bold" w:hAnsi="Arial,Bold" w:cs="Arial,Bold"/>
              <w:color w:val="000000"/>
              <w:szCs w:val="20"/>
              <w:lang w:val="es-ES_tradnl" w:eastAsia="es-ES_tradnl"/>
            </w:rPr>
          </w:pPr>
          <w:r>
            <w:rPr>
              <w:rFonts w:ascii="Arial,Bold" w:hAnsi="Arial,Bold" w:cs="Arial,Bold"/>
              <w:b/>
              <w:bCs/>
              <w:color w:val="002163"/>
              <w:lang w:val="es-ES_tradnl" w:eastAsia="es-ES_tradnl"/>
            </w:rPr>
            <w:t>SEMINARIO DE INFORMATICA</w:t>
          </w:r>
        </w:p>
      </w:tc>
    </w:tr>
  </w:tbl>
  <w:p w14:paraId="5DFE4624" w14:textId="77777777" w:rsidR="004E2165" w:rsidRDefault="004E21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4EED"/>
    <w:multiLevelType w:val="hybridMultilevel"/>
    <w:tmpl w:val="2B829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13A21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hint="default"/>
      </w:rPr>
    </w:lvl>
  </w:abstractNum>
  <w:abstractNum w:abstractNumId="2" w15:restartNumberingAfterBreak="0">
    <w:nsid w:val="236939FB"/>
    <w:multiLevelType w:val="hybridMultilevel"/>
    <w:tmpl w:val="18DE3DC6"/>
    <w:lvl w:ilvl="0" w:tplc="CE984114">
      <w:start w:val="8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2EA4913"/>
    <w:multiLevelType w:val="hybridMultilevel"/>
    <w:tmpl w:val="E0ACA84E"/>
    <w:lvl w:ilvl="0" w:tplc="921CDE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7D68FC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EF540A8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0CA212D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F980F8E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5497C17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2B135CF"/>
    <w:multiLevelType w:val="hybridMultilevel"/>
    <w:tmpl w:val="111C9F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2279D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66"/>
    <w:rsid w:val="000D6A4B"/>
    <w:rsid w:val="000E53BA"/>
    <w:rsid w:val="000F4A6C"/>
    <w:rsid w:val="000F7A5A"/>
    <w:rsid w:val="0013290B"/>
    <w:rsid w:val="00206DBB"/>
    <w:rsid w:val="002075A3"/>
    <w:rsid w:val="0022683E"/>
    <w:rsid w:val="00284C85"/>
    <w:rsid w:val="00284DBC"/>
    <w:rsid w:val="002A04CE"/>
    <w:rsid w:val="002C5543"/>
    <w:rsid w:val="00364D10"/>
    <w:rsid w:val="003D2A3C"/>
    <w:rsid w:val="00474D03"/>
    <w:rsid w:val="0049247C"/>
    <w:rsid w:val="00494EC6"/>
    <w:rsid w:val="004E2165"/>
    <w:rsid w:val="004F15E2"/>
    <w:rsid w:val="00506FC2"/>
    <w:rsid w:val="00575D57"/>
    <w:rsid w:val="005A58BB"/>
    <w:rsid w:val="005E2266"/>
    <w:rsid w:val="005E69F3"/>
    <w:rsid w:val="00616290"/>
    <w:rsid w:val="00632595"/>
    <w:rsid w:val="006A0C1A"/>
    <w:rsid w:val="00723980"/>
    <w:rsid w:val="00740B19"/>
    <w:rsid w:val="007C09B3"/>
    <w:rsid w:val="008268E2"/>
    <w:rsid w:val="00831AFB"/>
    <w:rsid w:val="008776B0"/>
    <w:rsid w:val="008C29E7"/>
    <w:rsid w:val="00907FD1"/>
    <w:rsid w:val="00943765"/>
    <w:rsid w:val="00991429"/>
    <w:rsid w:val="00A24770"/>
    <w:rsid w:val="00A971BC"/>
    <w:rsid w:val="00B41E38"/>
    <w:rsid w:val="00B80247"/>
    <w:rsid w:val="00B83676"/>
    <w:rsid w:val="00BA0A0D"/>
    <w:rsid w:val="00C0282A"/>
    <w:rsid w:val="00C25874"/>
    <w:rsid w:val="00C56668"/>
    <w:rsid w:val="00C659EA"/>
    <w:rsid w:val="00CE4EE2"/>
    <w:rsid w:val="00CE6236"/>
    <w:rsid w:val="00D33160"/>
    <w:rsid w:val="00D84106"/>
    <w:rsid w:val="00DC221F"/>
    <w:rsid w:val="00DD142A"/>
    <w:rsid w:val="00DD48EB"/>
    <w:rsid w:val="00E215E1"/>
    <w:rsid w:val="00E220AE"/>
    <w:rsid w:val="00E67E7D"/>
    <w:rsid w:val="00F07CC0"/>
    <w:rsid w:val="00F95D95"/>
    <w:rsid w:val="00FE601D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C55C0"/>
  <w15:docId w15:val="{A7781D2E-AA76-447C-8680-287246CA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">
    <w:name w:val="Car Car"/>
    <w:rPr>
      <w:rFonts w:ascii="Arial" w:hAnsi="Arial"/>
      <w:szCs w:val="24"/>
      <w:lang w:val="es-ES" w:eastAsia="es-ES" w:bidi="ar-S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CarCar1">
    <w:name w:val="Car Car1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90B"/>
    <w:rPr>
      <w:rFonts w:ascii="Tahoma" w:hAnsi="Tahoma" w:cs="Tahoma"/>
      <w:sz w:val="16"/>
      <w:szCs w:val="16"/>
    </w:rPr>
  </w:style>
  <w:style w:type="character" w:styleId="Hipervnculo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90B"/>
    <w:rPr>
      <w:rFonts w:ascii="Tahoma" w:hAnsi="Tahoma" w:cs="Tahoma"/>
      <w:sz w:val="16"/>
      <w:szCs w:val="16"/>
    </w:rPr>
  </w:style>
  <w:style w:type="character" w:customStyle="1" w:styleId="blue">
    <w:name w:val="blue"/>
    <w:basedOn w:val="Fuentedeprrafopredeter"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74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Procesador de Textos: Concepto y Generalidades</vt:lpstr>
    </vt:vector>
  </TitlesOfParts>
  <Company>..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Procesador de Textos: Concepto y Generalidades</dc:title>
  <dc:creator>.</dc:creator>
  <cp:lastModifiedBy>Guillermo Javier Rumi</cp:lastModifiedBy>
  <cp:revision>5</cp:revision>
  <dcterms:created xsi:type="dcterms:W3CDTF">2020-06-04T22:22:00Z</dcterms:created>
  <dcterms:modified xsi:type="dcterms:W3CDTF">2020-06-04T23:33:00Z</dcterms:modified>
</cp:coreProperties>
</file>